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17F71B" w14:paraId="2C078E63" wp14:textId="6ABA8876">
      <w:pPr>
        <w:spacing w:line="360" w:lineRule="auto"/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</w:pPr>
      <w:bookmarkStart w:name="_GoBack" w:id="0"/>
      <w:bookmarkEnd w:id="0"/>
      <w:r w:rsidRPr="7717F71B" w:rsidR="7717F71B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 xml:space="preserve">7. </w:t>
      </w:r>
      <w:proofErr w:type="spellStart"/>
      <w:r w:rsidRPr="7717F71B" w:rsidR="7717F71B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>razred</w:t>
      </w:r>
      <w:proofErr w:type="spellEnd"/>
    </w:p>
    <w:p w:rsidR="7717F71B" w:rsidP="7717F71B" w:rsidRDefault="7717F71B" w14:paraId="1E5748A3" w14:textId="52417BFD">
      <w:pPr>
        <w:pStyle w:val="Normal"/>
        <w:spacing w:line="360" w:lineRule="auto"/>
        <w:rPr>
          <w:b w:val="1"/>
          <w:bCs w:val="1"/>
          <w:noProof w:val="0"/>
          <w:sz w:val="28"/>
          <w:szCs w:val="28"/>
          <w:lang w:val="fr-FR"/>
        </w:rPr>
      </w:pPr>
      <w:r w:rsidRPr="7717F71B" w:rsidR="7717F71B">
        <w:rPr>
          <w:b w:val="1"/>
          <w:bCs w:val="1"/>
          <w:noProof w:val="0"/>
          <w:sz w:val="28"/>
          <w:szCs w:val="28"/>
          <w:lang w:val="fr-FR"/>
        </w:rPr>
        <w:t xml:space="preserve">Unité 2 : </w:t>
      </w:r>
      <w:r w:rsidRPr="7717F71B" w:rsidR="7717F71B">
        <w:rPr>
          <w:b w:val="1"/>
          <w:bCs w:val="1"/>
          <w:noProof w:val="0"/>
          <w:sz w:val="28"/>
          <w:szCs w:val="28"/>
          <w:lang w:val="fr-FR"/>
        </w:rPr>
        <w:t>Aïe</w:t>
      </w:r>
      <w:r w:rsidRPr="7717F71B" w:rsidR="7717F71B">
        <w:rPr>
          <w:b w:val="1"/>
          <w:bCs w:val="1"/>
          <w:noProof w:val="0"/>
          <w:sz w:val="28"/>
          <w:szCs w:val="28"/>
          <w:lang w:val="fr-FR"/>
        </w:rPr>
        <w:t xml:space="preserve"> ! Ça fait mal !</w:t>
      </w:r>
    </w:p>
    <w:p w:rsidR="7717F71B" w:rsidP="7717F71B" w:rsidRDefault="7717F71B" w14:paraId="31F7ABB5" w14:textId="23E60A1C">
      <w:pPr>
        <w:pStyle w:val="Normal"/>
        <w:spacing w:line="360" w:lineRule="auto"/>
        <w:rPr>
          <w:noProof w:val="0"/>
          <w:sz w:val="24"/>
          <w:szCs w:val="24"/>
          <w:u w:val="single"/>
          <w:lang w:val="fr-FR"/>
        </w:rPr>
      </w:pPr>
      <w:r w:rsidRPr="7717F71B" w:rsidR="7717F71B">
        <w:rPr>
          <w:noProof w:val="0"/>
          <w:sz w:val="24"/>
          <w:szCs w:val="24"/>
          <w:u w:val="single"/>
          <w:lang w:val="fr-FR"/>
        </w:rPr>
        <w:t xml:space="preserve">Réponds aux </w:t>
      </w:r>
      <w:r w:rsidRPr="7717F71B" w:rsidR="7717F71B">
        <w:rPr>
          <w:noProof w:val="0"/>
          <w:sz w:val="24"/>
          <w:szCs w:val="24"/>
          <w:u w:val="single"/>
          <w:lang w:val="fr-FR"/>
        </w:rPr>
        <w:t>questions :</w:t>
      </w:r>
    </w:p>
    <w:p w:rsidR="7717F71B" w:rsidP="7717F71B" w:rsidRDefault="7717F71B" w14:paraId="5DCEDB89" w14:textId="4A9831DA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>Où vont les enfants ?</w:t>
      </w:r>
    </w:p>
    <w:p w:rsidR="7717F71B" w:rsidP="7717F71B" w:rsidRDefault="7717F71B" w14:paraId="435CE107" w14:textId="407BA19B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>Qui ne veux pas marcher ? Pourquoi ?</w:t>
      </w:r>
    </w:p>
    <w:p w:rsidR="7717F71B" w:rsidP="7717F71B" w:rsidRDefault="7717F71B" w14:paraId="3EE19726" w14:textId="6D7489C4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 xml:space="preserve">Pourquoi Thomas est-il </w:t>
      </w:r>
      <w:r w:rsidRPr="7717F71B" w:rsidR="7717F71B">
        <w:rPr>
          <w:noProof w:val="0"/>
          <w:sz w:val="24"/>
          <w:szCs w:val="24"/>
          <w:lang w:val="fr-FR"/>
        </w:rPr>
        <w:t>à</w:t>
      </w:r>
      <w:r w:rsidRPr="7717F71B" w:rsidR="7717F71B">
        <w:rPr>
          <w:noProof w:val="0"/>
          <w:sz w:val="24"/>
          <w:szCs w:val="24"/>
          <w:lang w:val="fr-FR"/>
        </w:rPr>
        <w:t xml:space="preserve"> l’hôpital ?</w:t>
      </w:r>
    </w:p>
    <w:p w:rsidR="7717F71B" w:rsidP="7717F71B" w:rsidRDefault="7717F71B" w14:paraId="611D4796" w14:textId="68BC07B7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 xml:space="preserve">Quand sort-il de </w:t>
      </w:r>
      <w:r w:rsidRPr="7717F71B" w:rsidR="7717F71B">
        <w:rPr>
          <w:noProof w:val="0"/>
          <w:sz w:val="24"/>
          <w:szCs w:val="24"/>
          <w:lang w:val="fr-FR"/>
        </w:rPr>
        <w:t>l’hôpital ?</w:t>
      </w:r>
    </w:p>
    <w:p w:rsidR="7717F71B" w:rsidP="7717F71B" w:rsidRDefault="7717F71B" w14:paraId="66D13185" w14:textId="35ADAFBF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 xml:space="preserve">Qu’est-ce que Rémi </w:t>
      </w:r>
      <w:r w:rsidRPr="7717F71B" w:rsidR="7717F71B">
        <w:rPr>
          <w:noProof w:val="0"/>
          <w:sz w:val="24"/>
          <w:szCs w:val="24"/>
          <w:lang w:val="fr-FR"/>
        </w:rPr>
        <w:t>a ?</w:t>
      </w:r>
    </w:p>
    <w:p w:rsidR="7717F71B" w:rsidP="7717F71B" w:rsidRDefault="7717F71B" w14:paraId="2169533B" w14:textId="2DC79252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 xml:space="preserve">Qu’est-ce que </w:t>
      </w:r>
      <w:proofErr w:type="spellStart"/>
      <w:r w:rsidRPr="7717F71B" w:rsidR="7717F71B">
        <w:rPr>
          <w:noProof w:val="0"/>
          <w:sz w:val="24"/>
          <w:szCs w:val="24"/>
          <w:lang w:val="fr-FR"/>
        </w:rPr>
        <w:t>Alexej</w:t>
      </w:r>
      <w:proofErr w:type="spellEnd"/>
      <w:r w:rsidRPr="7717F71B" w:rsidR="7717F71B">
        <w:rPr>
          <w:noProof w:val="0"/>
          <w:sz w:val="24"/>
          <w:szCs w:val="24"/>
          <w:lang w:val="fr-FR"/>
        </w:rPr>
        <w:t xml:space="preserve"> a ?</w:t>
      </w:r>
    </w:p>
    <w:p w:rsidR="7717F71B" w:rsidP="7717F71B" w:rsidRDefault="7717F71B" w14:paraId="7F065F3C" w14:textId="65C65C73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>Est-ce que les garçons sont-ils malades ? Qu’est-ce qu’ils ont ?</w:t>
      </w:r>
    </w:p>
    <w:p w:rsidR="7717F71B" w:rsidP="7717F71B" w:rsidRDefault="7717F71B" w14:paraId="0F217726" w14:textId="2CEBA655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>Pourquoi les garçons sont-ils fatigués ?</w:t>
      </w:r>
    </w:p>
    <w:p w:rsidR="7717F71B" w:rsidP="7717F71B" w:rsidRDefault="7717F71B" w14:paraId="7ED7DEB7" w14:textId="08BEE5BB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7717F71B" w:rsidR="7717F71B">
        <w:rPr>
          <w:noProof w:val="0"/>
          <w:sz w:val="24"/>
          <w:szCs w:val="24"/>
          <w:lang w:val="fr-FR"/>
        </w:rPr>
        <w:t xml:space="preserve">Qui n’est pas </w:t>
      </w:r>
      <w:r w:rsidRPr="7717F71B" w:rsidR="7717F71B">
        <w:rPr>
          <w:noProof w:val="0"/>
          <w:sz w:val="24"/>
          <w:szCs w:val="24"/>
          <w:lang w:val="fr-FR"/>
        </w:rPr>
        <w:t>fatigué ?</w:t>
      </w:r>
    </w:p>
    <w:p w:rsidR="7717F71B" w:rsidP="7717F71B" w:rsidRDefault="7717F71B" w14:paraId="29A52F70" w14:textId="6E7BD4FE">
      <w:pPr>
        <w:pStyle w:val="Normal"/>
        <w:rPr>
          <w:noProof w:val="0"/>
          <w:lang w:val="fr-F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123632"/>
  <w15:docId w15:val="{c1e002c7-d81c-44c9-89e9-51831167da38}"/>
  <w:rsids>
    <w:rsidRoot w:val="44123632"/>
    <w:rsid w:val="44123632"/>
    <w:rsid w:val="7717F7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adc8fa19d15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2019-11-09T15:50:03.8431353Z</dcterms:created>
  <dcterms:modified xsi:type="dcterms:W3CDTF">2019-11-09T15:58:49.9729071Z</dcterms:modified>
  <dc:creator>Tea Gverović</dc:creator>
  <lastModifiedBy>Tea Gverović</lastModifiedBy>
</coreProperties>
</file>